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ECF0" w14:textId="77777777" w:rsidR="00EB55DD" w:rsidRDefault="00EB55DD" w:rsidP="00DD3DBA">
      <w:pPr>
        <w:pStyle w:val="NoSpacing"/>
        <w:rPr>
          <w:rStyle w:val="Strong"/>
          <w:rFonts w:ascii="Arial" w:hAnsi="Arial" w:cs="Arial"/>
          <w:color w:val="464649"/>
          <w:sz w:val="21"/>
          <w:szCs w:val="21"/>
        </w:rPr>
      </w:pPr>
    </w:p>
    <w:p w14:paraId="69E1595E" w14:textId="17A218D9" w:rsidR="00B44074" w:rsidRPr="00EB55DD" w:rsidRDefault="00B44074" w:rsidP="00DD3DBA">
      <w:pPr>
        <w:pStyle w:val="NoSpacing"/>
        <w:rPr>
          <w:rFonts w:ascii="Arial" w:hAnsi="Arial" w:cs="Arial"/>
          <w:sz w:val="21"/>
          <w:szCs w:val="21"/>
        </w:rPr>
      </w:pPr>
      <w:r w:rsidRPr="00EB55DD">
        <w:rPr>
          <w:rStyle w:val="Strong"/>
          <w:rFonts w:ascii="Arial" w:hAnsi="Arial" w:cs="Arial"/>
          <w:color w:val="464649"/>
          <w:sz w:val="21"/>
          <w:szCs w:val="21"/>
        </w:rPr>
        <w:t>For Immediate Release</w:t>
      </w:r>
    </w:p>
    <w:p w14:paraId="052E5B65" w14:textId="77777777" w:rsidR="00B44074" w:rsidRPr="00EB55DD" w:rsidRDefault="005B7E8F" w:rsidP="00DD3DBA">
      <w:pPr>
        <w:pStyle w:val="NoSpacing"/>
        <w:rPr>
          <w:rFonts w:ascii="Arial" w:hAnsi="Arial" w:cs="Arial"/>
          <w:sz w:val="21"/>
          <w:szCs w:val="21"/>
        </w:rPr>
      </w:pPr>
      <w:r w:rsidRPr="00EB55DD">
        <w:rPr>
          <w:rFonts w:ascii="Arial" w:hAnsi="Arial" w:cs="Arial"/>
          <w:sz w:val="21"/>
          <w:szCs w:val="21"/>
        </w:rPr>
        <w:t>Heather L Bunning</w:t>
      </w:r>
    </w:p>
    <w:p w14:paraId="5E74E8E9" w14:textId="77777777" w:rsidR="005B7E8F" w:rsidRPr="00EB55DD" w:rsidRDefault="00000000" w:rsidP="00DD3DBA">
      <w:pPr>
        <w:pStyle w:val="NoSpacing"/>
        <w:rPr>
          <w:rFonts w:ascii="Arial" w:hAnsi="Arial" w:cs="Arial"/>
          <w:sz w:val="21"/>
          <w:szCs w:val="21"/>
        </w:rPr>
      </w:pPr>
      <w:hyperlink r:id="rId4" w:history="1">
        <w:r w:rsidR="005B7E8F" w:rsidRPr="00EB55DD">
          <w:rPr>
            <w:rStyle w:val="Hyperlink"/>
            <w:rFonts w:ascii="Arial" w:hAnsi="Arial" w:cs="Arial"/>
            <w:sz w:val="21"/>
            <w:szCs w:val="21"/>
          </w:rPr>
          <w:t>hbunning@bpa.org</w:t>
        </w:r>
      </w:hyperlink>
    </w:p>
    <w:p w14:paraId="46182DD4" w14:textId="77777777" w:rsidR="00E716A5" w:rsidRPr="00EB55DD" w:rsidRDefault="00E716A5" w:rsidP="00DD3DBA">
      <w:pPr>
        <w:pStyle w:val="NoSpacing"/>
        <w:rPr>
          <w:rFonts w:ascii="Arial" w:hAnsi="Arial" w:cs="Arial"/>
          <w:sz w:val="21"/>
          <w:szCs w:val="21"/>
        </w:rPr>
      </w:pPr>
      <w:r w:rsidRPr="00EB55DD">
        <w:rPr>
          <w:rFonts w:ascii="Arial" w:hAnsi="Arial" w:cs="Arial"/>
          <w:sz w:val="21"/>
          <w:szCs w:val="21"/>
        </w:rPr>
        <w:t>614.895.7277 Ext. 7478</w:t>
      </w:r>
    </w:p>
    <w:p w14:paraId="28A2E92C" w14:textId="77777777" w:rsidR="005B7E8F" w:rsidRPr="00EB55DD" w:rsidRDefault="005B7E8F" w:rsidP="00B44074">
      <w:pPr>
        <w:pStyle w:val="NormalWeb"/>
        <w:shd w:val="clear" w:color="auto" w:fill="FFFFFF"/>
        <w:spacing w:before="0" w:beforeAutospacing="0" w:after="165" w:afterAutospacing="0"/>
        <w:rPr>
          <w:rFonts w:ascii="Arial" w:hAnsi="Arial" w:cs="Arial"/>
          <w:color w:val="464649"/>
          <w:sz w:val="22"/>
          <w:szCs w:val="22"/>
        </w:rPr>
      </w:pPr>
    </w:p>
    <w:p w14:paraId="0CD7F795" w14:textId="77777777" w:rsidR="00E716A5" w:rsidRPr="00EB55DD" w:rsidRDefault="00E716A5" w:rsidP="00DD3DBA">
      <w:pPr>
        <w:shd w:val="clear" w:color="auto" w:fill="FFFFFF"/>
        <w:spacing w:before="240" w:after="240"/>
        <w:rPr>
          <w:rFonts w:ascii="Arial" w:hAnsi="Arial" w:cs="Arial"/>
          <w:b/>
          <w:color w:val="464649"/>
          <w:sz w:val="21"/>
          <w:szCs w:val="21"/>
        </w:rPr>
      </w:pPr>
      <w:r w:rsidRPr="00EB55DD">
        <w:rPr>
          <w:rFonts w:ascii="Arial" w:hAnsi="Arial" w:cs="Arial"/>
          <w:b/>
          <w:color w:val="464649"/>
          <w:sz w:val="21"/>
          <w:szCs w:val="21"/>
        </w:rPr>
        <w:t xml:space="preserve">Business Professionals of America </w:t>
      </w:r>
      <w:r w:rsidR="001D680D" w:rsidRPr="00EB55DD">
        <w:rPr>
          <w:rFonts w:ascii="Arial" w:hAnsi="Arial" w:cs="Arial"/>
          <w:b/>
          <w:color w:val="464649"/>
          <w:sz w:val="21"/>
          <w:szCs w:val="21"/>
        </w:rPr>
        <w:t>Announce</w:t>
      </w:r>
      <w:r w:rsidR="00C27E29" w:rsidRPr="00EB55DD">
        <w:rPr>
          <w:rFonts w:ascii="Arial" w:hAnsi="Arial" w:cs="Arial"/>
          <w:b/>
          <w:color w:val="464649"/>
          <w:sz w:val="21"/>
          <w:szCs w:val="21"/>
        </w:rPr>
        <w:t>s</w:t>
      </w:r>
      <w:r w:rsidRPr="00EB55DD">
        <w:rPr>
          <w:rFonts w:ascii="Arial" w:hAnsi="Arial" w:cs="Arial"/>
          <w:b/>
          <w:color w:val="464649"/>
          <w:sz w:val="21"/>
          <w:szCs w:val="21"/>
        </w:rPr>
        <w:t xml:space="preserve"> Brand Refresh</w:t>
      </w:r>
    </w:p>
    <w:p w14:paraId="5441C441" w14:textId="3DB4A1EC" w:rsidR="00B44074" w:rsidRPr="00EB55DD" w:rsidRDefault="005B7E8F" w:rsidP="00DD3DBA">
      <w:pPr>
        <w:shd w:val="clear" w:color="auto" w:fill="FFFFFF"/>
        <w:spacing w:before="240" w:after="240"/>
        <w:rPr>
          <w:rFonts w:ascii="Arial" w:eastAsia="Times New Roman" w:hAnsi="Arial" w:cs="Arial"/>
          <w:color w:val="000000" w:themeColor="text1"/>
          <w:spacing w:val="2"/>
          <w:sz w:val="21"/>
          <w:szCs w:val="21"/>
        </w:rPr>
      </w:pPr>
      <w:r w:rsidRPr="00EB55DD">
        <w:rPr>
          <w:rFonts w:ascii="Arial" w:hAnsi="Arial" w:cs="Arial"/>
          <w:color w:val="000000" w:themeColor="text1"/>
          <w:sz w:val="21"/>
          <w:szCs w:val="21"/>
        </w:rPr>
        <w:t xml:space="preserve">Anaheim, CA </w:t>
      </w:r>
      <w:r w:rsidR="00B44074" w:rsidRPr="00EB55DD">
        <w:rPr>
          <w:rFonts w:ascii="Arial" w:hAnsi="Arial" w:cs="Arial"/>
          <w:color w:val="000000" w:themeColor="text1"/>
          <w:sz w:val="21"/>
          <w:szCs w:val="21"/>
        </w:rPr>
        <w:t>(</w:t>
      </w:r>
      <w:r w:rsidRPr="00EB55DD">
        <w:rPr>
          <w:rFonts w:ascii="Arial" w:hAnsi="Arial" w:cs="Arial"/>
          <w:color w:val="000000" w:themeColor="text1"/>
          <w:sz w:val="21"/>
          <w:szCs w:val="21"/>
        </w:rPr>
        <w:t xml:space="preserve">April 29, </w:t>
      </w:r>
      <w:r w:rsidR="00B44074" w:rsidRPr="00EB55DD">
        <w:rPr>
          <w:rFonts w:ascii="Arial" w:hAnsi="Arial" w:cs="Arial"/>
          <w:color w:val="000000" w:themeColor="text1"/>
          <w:sz w:val="21"/>
          <w:szCs w:val="21"/>
        </w:rPr>
        <w:t>2019) —</w:t>
      </w:r>
      <w:r w:rsidR="00E44C07" w:rsidRPr="00EB55DD">
        <w:rPr>
          <w:rFonts w:ascii="Arial" w:hAnsi="Arial" w:cs="Arial"/>
          <w:color w:val="000000" w:themeColor="text1"/>
          <w:sz w:val="21"/>
          <w:szCs w:val="21"/>
        </w:rPr>
        <w:t xml:space="preserve"> </w:t>
      </w:r>
      <w:r w:rsidRPr="00EB55DD">
        <w:rPr>
          <w:rFonts w:ascii="Arial" w:hAnsi="Arial" w:cs="Arial"/>
          <w:color w:val="000000" w:themeColor="text1"/>
          <w:sz w:val="21"/>
          <w:szCs w:val="21"/>
        </w:rPr>
        <w:t xml:space="preserve">Business Professionals of America (BPA) has </w:t>
      </w:r>
      <w:r w:rsidR="00B44074" w:rsidRPr="00EB55DD">
        <w:rPr>
          <w:rFonts w:ascii="Arial" w:hAnsi="Arial" w:cs="Arial"/>
          <w:color w:val="000000" w:themeColor="text1"/>
          <w:sz w:val="21"/>
          <w:szCs w:val="21"/>
        </w:rPr>
        <w:t>unveiled a new logo</w:t>
      </w:r>
      <w:r w:rsidR="0083142C" w:rsidRPr="00EB55DD">
        <w:rPr>
          <w:rFonts w:ascii="Arial" w:hAnsi="Arial" w:cs="Arial"/>
          <w:color w:val="000000" w:themeColor="text1"/>
          <w:sz w:val="21"/>
          <w:szCs w:val="21"/>
        </w:rPr>
        <w:t xml:space="preserve"> </w:t>
      </w:r>
      <w:r w:rsidR="00B44074" w:rsidRPr="00EB55DD">
        <w:rPr>
          <w:rFonts w:ascii="Arial" w:hAnsi="Arial" w:cs="Arial"/>
          <w:color w:val="000000" w:themeColor="text1"/>
          <w:sz w:val="21"/>
          <w:szCs w:val="21"/>
        </w:rPr>
        <w:t>and updated brand identity t</w:t>
      </w:r>
      <w:r w:rsidR="0083142C" w:rsidRPr="00EB55DD">
        <w:rPr>
          <w:rFonts w:ascii="Arial" w:hAnsi="Arial" w:cs="Arial"/>
          <w:color w:val="000000" w:themeColor="text1"/>
          <w:sz w:val="21"/>
          <w:szCs w:val="21"/>
        </w:rPr>
        <w:t>hat</w:t>
      </w:r>
      <w:r w:rsidR="00B44074" w:rsidRPr="00EB55DD">
        <w:rPr>
          <w:rFonts w:ascii="Arial" w:hAnsi="Arial" w:cs="Arial"/>
          <w:color w:val="000000" w:themeColor="text1"/>
          <w:sz w:val="21"/>
          <w:szCs w:val="21"/>
        </w:rPr>
        <w:t xml:space="preserve"> align</w:t>
      </w:r>
      <w:r w:rsidR="0083142C" w:rsidRPr="00EB55DD">
        <w:rPr>
          <w:rFonts w:ascii="Arial" w:hAnsi="Arial" w:cs="Arial"/>
          <w:color w:val="000000" w:themeColor="text1"/>
          <w:sz w:val="21"/>
          <w:szCs w:val="21"/>
        </w:rPr>
        <w:t>s</w:t>
      </w:r>
      <w:r w:rsidR="00B44074" w:rsidRPr="00EB55DD">
        <w:rPr>
          <w:rFonts w:ascii="Arial" w:hAnsi="Arial" w:cs="Arial"/>
          <w:color w:val="000000" w:themeColor="text1"/>
          <w:sz w:val="21"/>
          <w:szCs w:val="21"/>
        </w:rPr>
        <w:t xml:space="preserve"> </w:t>
      </w:r>
      <w:r w:rsidR="0083142C" w:rsidRPr="00EB55DD">
        <w:rPr>
          <w:rFonts w:ascii="Arial" w:hAnsi="Arial" w:cs="Arial"/>
          <w:color w:val="000000" w:themeColor="text1"/>
          <w:sz w:val="21"/>
          <w:szCs w:val="21"/>
        </w:rPr>
        <w:t>its</w:t>
      </w:r>
      <w:r w:rsidR="00B44074" w:rsidRPr="00EB55DD">
        <w:rPr>
          <w:rFonts w:ascii="Arial" w:hAnsi="Arial" w:cs="Arial"/>
          <w:color w:val="000000" w:themeColor="text1"/>
          <w:sz w:val="21"/>
          <w:szCs w:val="21"/>
        </w:rPr>
        <w:t xml:space="preserve"> strategic framework and vision </w:t>
      </w:r>
      <w:r w:rsidR="00976444" w:rsidRPr="00EB55DD">
        <w:rPr>
          <w:rFonts w:ascii="Arial" w:hAnsi="Arial" w:cs="Arial"/>
          <w:color w:val="000000" w:themeColor="text1"/>
          <w:sz w:val="21"/>
          <w:szCs w:val="21"/>
        </w:rPr>
        <w:t>so it is</w:t>
      </w:r>
      <w:r w:rsidR="00B44074" w:rsidRPr="00EB55DD">
        <w:rPr>
          <w:rFonts w:ascii="Arial" w:hAnsi="Arial" w:cs="Arial"/>
          <w:color w:val="000000" w:themeColor="text1"/>
          <w:sz w:val="21"/>
          <w:szCs w:val="21"/>
        </w:rPr>
        <w:t xml:space="preserve"> known </w:t>
      </w:r>
      <w:r w:rsidRPr="00EB55DD">
        <w:rPr>
          <w:rFonts w:ascii="Arial" w:hAnsi="Arial" w:cs="Arial"/>
          <w:color w:val="000000" w:themeColor="text1"/>
          <w:sz w:val="21"/>
          <w:szCs w:val="21"/>
        </w:rPr>
        <w:t xml:space="preserve">as </w:t>
      </w:r>
      <w:r w:rsidRPr="00EB55DD">
        <w:rPr>
          <w:rFonts w:ascii="Arial" w:eastAsia="Roboto Condensed Light" w:hAnsi="Arial" w:cs="Arial"/>
          <w:color w:val="000000" w:themeColor="text1"/>
          <w:sz w:val="21"/>
          <w:szCs w:val="21"/>
        </w:rPr>
        <w:t>an organization</w:t>
      </w:r>
      <w:r w:rsidR="00E44C07" w:rsidRPr="00EB55DD">
        <w:rPr>
          <w:rFonts w:ascii="Arial" w:eastAsia="Roboto Condensed Light" w:hAnsi="Arial" w:cs="Arial"/>
          <w:color w:val="000000" w:themeColor="text1"/>
          <w:sz w:val="21"/>
          <w:szCs w:val="21"/>
        </w:rPr>
        <w:t xml:space="preserve"> </w:t>
      </w:r>
      <w:r w:rsidRPr="00EB55DD">
        <w:rPr>
          <w:rFonts w:ascii="Arial" w:eastAsia="Roboto Condensed Light" w:hAnsi="Arial" w:cs="Arial"/>
          <w:color w:val="000000" w:themeColor="text1"/>
          <w:sz w:val="21"/>
          <w:szCs w:val="21"/>
        </w:rPr>
        <w:t xml:space="preserve">laser-focused on the professional development and future of our youth, providing the tools, skills and experiences needed to compete, succeed and thrive in the business world. </w:t>
      </w:r>
      <w:r w:rsidR="00E44C07" w:rsidRPr="00EB55DD">
        <w:rPr>
          <w:rFonts w:ascii="Arial" w:eastAsia="Roboto Condensed Light" w:hAnsi="Arial" w:cs="Arial"/>
          <w:color w:val="000000" w:themeColor="text1"/>
          <w:sz w:val="21"/>
          <w:szCs w:val="21"/>
        </w:rPr>
        <w:t xml:space="preserve">The announcement comes as </w:t>
      </w:r>
      <w:r w:rsidR="00E44C07" w:rsidRPr="00EB55DD">
        <w:rPr>
          <w:rFonts w:ascii="Arial" w:hAnsi="Arial" w:cs="Arial"/>
          <w:color w:val="000000" w:themeColor="text1"/>
          <w:sz w:val="21"/>
          <w:szCs w:val="21"/>
        </w:rPr>
        <w:t>the organization prepares to welcome more than 6,000 members from across the country to Anaheim, CA this week for the 53</w:t>
      </w:r>
      <w:r w:rsidR="00E44C07" w:rsidRPr="00EB55DD">
        <w:rPr>
          <w:rFonts w:ascii="Arial" w:hAnsi="Arial" w:cs="Arial"/>
          <w:color w:val="000000" w:themeColor="text1"/>
          <w:sz w:val="21"/>
          <w:szCs w:val="21"/>
          <w:vertAlign w:val="superscript"/>
        </w:rPr>
        <w:t>rd</w:t>
      </w:r>
      <w:r w:rsidR="00E44C07" w:rsidRPr="00EB55DD">
        <w:rPr>
          <w:rFonts w:ascii="Arial" w:hAnsi="Arial" w:cs="Arial"/>
          <w:color w:val="000000" w:themeColor="text1"/>
          <w:sz w:val="21"/>
          <w:szCs w:val="21"/>
        </w:rPr>
        <w:t xml:space="preserve"> </w:t>
      </w:r>
      <w:r w:rsidR="003714D7" w:rsidRPr="00EB55DD">
        <w:rPr>
          <w:rFonts w:ascii="Arial" w:hAnsi="Arial" w:cs="Arial"/>
          <w:color w:val="000000" w:themeColor="text1"/>
          <w:sz w:val="21"/>
          <w:szCs w:val="21"/>
        </w:rPr>
        <w:t xml:space="preserve">annual </w:t>
      </w:r>
      <w:r w:rsidR="00E44C07" w:rsidRPr="00EB55DD">
        <w:rPr>
          <w:rFonts w:ascii="Arial" w:hAnsi="Arial" w:cs="Arial"/>
          <w:color w:val="000000" w:themeColor="text1"/>
          <w:sz w:val="21"/>
          <w:szCs w:val="21"/>
        </w:rPr>
        <w:t xml:space="preserve">National Leadership Conference. </w:t>
      </w:r>
    </w:p>
    <w:p w14:paraId="3DBD8C05" w14:textId="77777777" w:rsidR="00EB55DD" w:rsidRDefault="00B44074" w:rsidP="00DD3DBA">
      <w:pPr>
        <w:pStyle w:val="NormalWeb"/>
        <w:shd w:val="clear" w:color="auto" w:fill="FFFFFF"/>
        <w:spacing w:before="0" w:beforeAutospacing="0" w:after="165" w:afterAutospacing="0" w:line="276" w:lineRule="auto"/>
        <w:rPr>
          <w:rFonts w:ascii="Arial" w:hAnsi="Arial" w:cs="Arial"/>
          <w:color w:val="000000" w:themeColor="text1"/>
          <w:sz w:val="21"/>
          <w:szCs w:val="21"/>
        </w:rPr>
      </w:pPr>
      <w:r w:rsidRPr="00EB55DD">
        <w:rPr>
          <w:rFonts w:ascii="Arial" w:hAnsi="Arial" w:cs="Arial"/>
          <w:color w:val="000000" w:themeColor="text1"/>
          <w:sz w:val="21"/>
          <w:szCs w:val="21"/>
        </w:rPr>
        <w:t>The updates include a new logo</w:t>
      </w:r>
      <w:r w:rsidR="005B7E8F" w:rsidRPr="00EB55DD">
        <w:rPr>
          <w:rFonts w:ascii="Arial" w:hAnsi="Arial" w:cs="Arial"/>
          <w:color w:val="000000" w:themeColor="text1"/>
          <w:sz w:val="21"/>
          <w:szCs w:val="21"/>
        </w:rPr>
        <w:t>, tagline</w:t>
      </w:r>
      <w:r w:rsidRPr="00EB55DD">
        <w:rPr>
          <w:rFonts w:ascii="Arial" w:hAnsi="Arial" w:cs="Arial"/>
          <w:color w:val="000000" w:themeColor="text1"/>
          <w:sz w:val="21"/>
          <w:szCs w:val="21"/>
        </w:rPr>
        <w:t xml:space="preserve">, </w:t>
      </w:r>
      <w:r w:rsidR="005B7E8F" w:rsidRPr="00EB55DD">
        <w:rPr>
          <w:rFonts w:ascii="Arial" w:hAnsi="Arial" w:cs="Arial"/>
          <w:color w:val="000000" w:themeColor="text1"/>
          <w:sz w:val="21"/>
          <w:szCs w:val="21"/>
        </w:rPr>
        <w:t xml:space="preserve">design approach, and </w:t>
      </w:r>
      <w:r w:rsidRPr="00EB55DD">
        <w:rPr>
          <w:rFonts w:ascii="Arial" w:hAnsi="Arial" w:cs="Arial"/>
          <w:color w:val="000000" w:themeColor="text1"/>
          <w:sz w:val="21"/>
          <w:szCs w:val="21"/>
        </w:rPr>
        <w:t>brand colors. The goals for the new visual identity include creating clear</w:t>
      </w:r>
      <w:r w:rsidR="00976444" w:rsidRPr="00EB55DD">
        <w:rPr>
          <w:rFonts w:ascii="Arial" w:hAnsi="Arial" w:cs="Arial"/>
          <w:color w:val="000000" w:themeColor="text1"/>
          <w:sz w:val="21"/>
          <w:szCs w:val="21"/>
        </w:rPr>
        <w:t xml:space="preserve"> and </w:t>
      </w:r>
      <w:r w:rsidRPr="00EB55DD">
        <w:rPr>
          <w:rFonts w:ascii="Arial" w:hAnsi="Arial" w:cs="Arial"/>
          <w:color w:val="000000" w:themeColor="text1"/>
          <w:sz w:val="21"/>
          <w:szCs w:val="21"/>
        </w:rPr>
        <w:t>strong messaging</w:t>
      </w:r>
      <w:r w:rsidR="00976444" w:rsidRPr="00EB55DD">
        <w:rPr>
          <w:rFonts w:ascii="Arial" w:hAnsi="Arial" w:cs="Arial"/>
          <w:color w:val="000000" w:themeColor="text1"/>
          <w:sz w:val="21"/>
          <w:szCs w:val="21"/>
        </w:rPr>
        <w:t xml:space="preserve"> with </w:t>
      </w:r>
      <w:r w:rsidRPr="00EB55DD">
        <w:rPr>
          <w:rFonts w:ascii="Arial" w:hAnsi="Arial" w:cs="Arial"/>
          <w:color w:val="000000" w:themeColor="text1"/>
          <w:sz w:val="21"/>
          <w:szCs w:val="21"/>
        </w:rPr>
        <w:t>consistent visuals that are adaptable across various media; conveying an innovative organization that is evolving and future-</w:t>
      </w:r>
      <w:r w:rsidR="00976444" w:rsidRPr="00EB55DD">
        <w:rPr>
          <w:rFonts w:ascii="Arial" w:hAnsi="Arial" w:cs="Arial"/>
          <w:color w:val="000000" w:themeColor="text1"/>
          <w:sz w:val="21"/>
          <w:szCs w:val="21"/>
        </w:rPr>
        <w:t>focused</w:t>
      </w:r>
      <w:r w:rsidRPr="00EB55DD">
        <w:rPr>
          <w:rFonts w:ascii="Arial" w:hAnsi="Arial" w:cs="Arial"/>
          <w:color w:val="000000" w:themeColor="text1"/>
          <w:sz w:val="21"/>
          <w:szCs w:val="21"/>
        </w:rPr>
        <w:t xml:space="preserve">; creating a sense of community that enhances the membership’s connection to the </w:t>
      </w:r>
      <w:r w:rsidR="00DB7453" w:rsidRPr="00EB55DD">
        <w:rPr>
          <w:rFonts w:ascii="Arial" w:hAnsi="Arial" w:cs="Arial"/>
          <w:color w:val="000000" w:themeColor="text1"/>
          <w:sz w:val="21"/>
          <w:szCs w:val="21"/>
        </w:rPr>
        <w:t>organization</w:t>
      </w:r>
      <w:r w:rsidR="00CC49E7" w:rsidRPr="00EB55DD">
        <w:rPr>
          <w:rFonts w:ascii="Arial" w:hAnsi="Arial" w:cs="Arial"/>
          <w:color w:val="000000" w:themeColor="text1"/>
          <w:sz w:val="21"/>
          <w:szCs w:val="21"/>
        </w:rPr>
        <w:t xml:space="preserve"> with</w:t>
      </w:r>
      <w:r w:rsidRPr="00EB55DD">
        <w:rPr>
          <w:rFonts w:ascii="Arial" w:hAnsi="Arial" w:cs="Arial"/>
          <w:color w:val="000000" w:themeColor="text1"/>
          <w:sz w:val="21"/>
          <w:szCs w:val="21"/>
        </w:rPr>
        <w:t xml:space="preserve"> </w:t>
      </w:r>
      <w:r w:rsidR="00DB7453" w:rsidRPr="00EB55DD">
        <w:rPr>
          <w:rFonts w:ascii="Arial" w:eastAsia="Roboto Condensed Light" w:hAnsi="Arial" w:cs="Arial"/>
          <w:color w:val="000000" w:themeColor="text1"/>
          <w:sz w:val="21"/>
          <w:szCs w:val="21"/>
        </w:rPr>
        <w:t>a renewed vision and amplified purpose</w:t>
      </w:r>
      <w:r w:rsidR="00905504" w:rsidRPr="00EB55DD">
        <w:rPr>
          <w:rFonts w:ascii="Arial" w:eastAsia="Roboto Condensed Light" w:hAnsi="Arial" w:cs="Arial"/>
          <w:color w:val="000000" w:themeColor="text1"/>
          <w:sz w:val="21"/>
          <w:szCs w:val="21"/>
        </w:rPr>
        <w:t xml:space="preserve">; </w:t>
      </w:r>
      <w:r w:rsidR="00DB7453" w:rsidRPr="00EB55DD">
        <w:rPr>
          <w:rFonts w:ascii="Arial" w:eastAsia="Roboto Condensed Light" w:hAnsi="Arial" w:cs="Arial"/>
          <w:color w:val="000000" w:themeColor="text1"/>
          <w:sz w:val="21"/>
          <w:szCs w:val="21"/>
        </w:rPr>
        <w:t xml:space="preserve">and elevating </w:t>
      </w:r>
      <w:r w:rsidR="00CC49E7" w:rsidRPr="00EB55DD">
        <w:rPr>
          <w:rFonts w:ascii="Arial" w:eastAsia="Roboto Condensed Light" w:hAnsi="Arial" w:cs="Arial"/>
          <w:color w:val="000000" w:themeColor="text1"/>
          <w:sz w:val="21"/>
          <w:szCs w:val="21"/>
        </w:rPr>
        <w:t>the organization’s</w:t>
      </w:r>
      <w:r w:rsidR="00DB7453" w:rsidRPr="00EB55DD">
        <w:rPr>
          <w:rFonts w:ascii="Arial" w:eastAsia="Roboto Condensed Light" w:hAnsi="Arial" w:cs="Arial"/>
          <w:color w:val="000000" w:themeColor="text1"/>
          <w:sz w:val="21"/>
          <w:szCs w:val="21"/>
        </w:rPr>
        <w:t xml:space="preserve"> reputation for preparing students for the future. </w:t>
      </w:r>
      <w:r w:rsidRPr="00EB55DD">
        <w:rPr>
          <w:rFonts w:ascii="Arial" w:hAnsi="Arial" w:cs="Arial"/>
          <w:color w:val="000000" w:themeColor="text1"/>
          <w:sz w:val="21"/>
          <w:szCs w:val="21"/>
        </w:rPr>
        <w:t xml:space="preserve">The new elements will be present on the </w:t>
      </w:r>
    </w:p>
    <w:p w14:paraId="4DCF052A" w14:textId="1B62F0D3" w:rsidR="002F4490" w:rsidRPr="00EB55DD" w:rsidRDefault="00DB7453" w:rsidP="00DD3DBA">
      <w:pPr>
        <w:pStyle w:val="NormalWeb"/>
        <w:shd w:val="clear" w:color="auto" w:fill="FFFFFF"/>
        <w:spacing w:before="0" w:beforeAutospacing="0" w:after="165" w:afterAutospacing="0" w:line="276" w:lineRule="auto"/>
        <w:rPr>
          <w:rFonts w:ascii="Arial" w:hAnsi="Arial" w:cs="Arial"/>
          <w:color w:val="000000" w:themeColor="text1"/>
          <w:sz w:val="21"/>
          <w:szCs w:val="21"/>
        </w:rPr>
      </w:pPr>
      <w:r w:rsidRPr="00EB55DD">
        <w:rPr>
          <w:rFonts w:ascii="Arial" w:hAnsi="Arial" w:cs="Arial"/>
          <w:color w:val="000000" w:themeColor="text1"/>
          <w:sz w:val="21"/>
          <w:szCs w:val="21"/>
        </w:rPr>
        <w:t xml:space="preserve">BPA </w:t>
      </w:r>
      <w:r w:rsidR="00B44074" w:rsidRPr="00EB55DD">
        <w:rPr>
          <w:rFonts w:ascii="Arial" w:hAnsi="Arial" w:cs="Arial"/>
          <w:color w:val="000000" w:themeColor="text1"/>
          <w:sz w:val="21"/>
          <w:szCs w:val="21"/>
        </w:rPr>
        <w:t>website, social media channels, communications and marketing</w:t>
      </w:r>
      <w:r w:rsidR="00976444" w:rsidRPr="00EB55DD">
        <w:rPr>
          <w:rFonts w:ascii="Arial" w:hAnsi="Arial" w:cs="Arial"/>
          <w:color w:val="000000" w:themeColor="text1"/>
          <w:sz w:val="21"/>
          <w:szCs w:val="21"/>
        </w:rPr>
        <w:t>.</w:t>
      </w:r>
      <w:r w:rsidR="00B44074" w:rsidRPr="00EB55DD">
        <w:rPr>
          <w:rFonts w:ascii="Arial" w:hAnsi="Arial" w:cs="Arial"/>
          <w:color w:val="000000" w:themeColor="text1"/>
          <w:sz w:val="21"/>
          <w:szCs w:val="21"/>
        </w:rPr>
        <w:t xml:space="preserve"> </w:t>
      </w:r>
    </w:p>
    <w:p w14:paraId="1A05EE3B" w14:textId="48B10A8A" w:rsidR="00CA37A5" w:rsidRPr="00EB55DD" w:rsidRDefault="00CC1152" w:rsidP="00DD3DBA">
      <w:pPr>
        <w:pStyle w:val="NormalWeb"/>
        <w:shd w:val="clear" w:color="auto" w:fill="FFFFFF"/>
        <w:spacing w:before="0" w:beforeAutospacing="0" w:after="165" w:afterAutospacing="0" w:line="276" w:lineRule="auto"/>
        <w:rPr>
          <w:rFonts w:ascii="Arial" w:hAnsi="Arial" w:cs="Arial"/>
          <w:color w:val="000000" w:themeColor="text1"/>
          <w:sz w:val="21"/>
          <w:szCs w:val="21"/>
        </w:rPr>
      </w:pPr>
      <w:r w:rsidRPr="00EB55DD">
        <w:rPr>
          <w:rFonts w:ascii="Arial" w:hAnsi="Arial" w:cs="Arial"/>
          <w:color w:val="000000" w:themeColor="text1"/>
          <w:sz w:val="21"/>
          <w:szCs w:val="21"/>
        </w:rPr>
        <w:t>“</w:t>
      </w:r>
      <w:r w:rsidR="00694A2B" w:rsidRPr="00EB55DD">
        <w:rPr>
          <w:rFonts w:ascii="Arial" w:hAnsi="Arial" w:cs="Arial"/>
          <w:color w:val="000000" w:themeColor="text1"/>
          <w:spacing w:val="2"/>
          <w:sz w:val="21"/>
          <w:szCs w:val="21"/>
        </w:rPr>
        <w:t>Although</w:t>
      </w:r>
      <w:r w:rsidRPr="00EB55DD">
        <w:rPr>
          <w:rFonts w:ascii="Arial" w:hAnsi="Arial" w:cs="Arial"/>
          <w:color w:val="000000" w:themeColor="text1"/>
          <w:spacing w:val="2"/>
          <w:sz w:val="21"/>
          <w:szCs w:val="21"/>
        </w:rPr>
        <w:t xml:space="preserve"> the look and feel of our organization is changing, our </w:t>
      </w:r>
      <w:r w:rsidR="008B2AEC" w:rsidRPr="00EB55DD">
        <w:rPr>
          <w:rFonts w:ascii="Arial" w:hAnsi="Arial" w:cs="Arial"/>
          <w:color w:val="000000" w:themeColor="text1"/>
          <w:spacing w:val="2"/>
          <w:sz w:val="21"/>
          <w:szCs w:val="21"/>
        </w:rPr>
        <w:t xml:space="preserve">objective </w:t>
      </w:r>
      <w:r w:rsidRPr="00EB55DD">
        <w:rPr>
          <w:rFonts w:ascii="Arial" w:hAnsi="Arial" w:cs="Arial"/>
          <w:color w:val="000000" w:themeColor="text1"/>
          <w:spacing w:val="2"/>
          <w:sz w:val="21"/>
          <w:szCs w:val="21"/>
        </w:rPr>
        <w:t>remain</w:t>
      </w:r>
      <w:r w:rsidR="008B2AEC" w:rsidRPr="00EB55DD">
        <w:rPr>
          <w:rFonts w:ascii="Arial" w:hAnsi="Arial" w:cs="Arial"/>
          <w:color w:val="000000" w:themeColor="text1"/>
          <w:spacing w:val="2"/>
          <w:sz w:val="21"/>
          <w:szCs w:val="21"/>
        </w:rPr>
        <w:t>s</w:t>
      </w:r>
      <w:r w:rsidRPr="00EB55DD">
        <w:rPr>
          <w:rFonts w:ascii="Arial" w:hAnsi="Arial" w:cs="Arial"/>
          <w:color w:val="000000" w:themeColor="text1"/>
          <w:spacing w:val="2"/>
          <w:sz w:val="21"/>
          <w:szCs w:val="21"/>
        </w:rPr>
        <w:t xml:space="preserve"> the same; to empower rising students to discover their passion and change the world</w:t>
      </w:r>
      <w:r w:rsidR="00976444" w:rsidRPr="00EB55DD">
        <w:rPr>
          <w:rFonts w:ascii="Arial" w:hAnsi="Arial" w:cs="Arial"/>
          <w:color w:val="000000" w:themeColor="text1"/>
          <w:spacing w:val="2"/>
          <w:sz w:val="21"/>
          <w:szCs w:val="21"/>
        </w:rPr>
        <w:t>,” said Executive Director Dr. LouAnn Ross</w:t>
      </w:r>
      <w:r w:rsidRPr="00EB55DD">
        <w:rPr>
          <w:rFonts w:ascii="Arial" w:hAnsi="Arial" w:cs="Arial"/>
          <w:color w:val="000000" w:themeColor="text1"/>
          <w:spacing w:val="2"/>
          <w:sz w:val="21"/>
          <w:szCs w:val="21"/>
        </w:rPr>
        <w:t>.</w:t>
      </w:r>
      <w:r w:rsidR="004237BD" w:rsidRPr="00EB55DD">
        <w:rPr>
          <w:rFonts w:ascii="Arial" w:hAnsi="Arial" w:cs="Arial"/>
          <w:color w:val="000000" w:themeColor="text1"/>
          <w:spacing w:val="2"/>
          <w:sz w:val="21"/>
          <w:szCs w:val="21"/>
        </w:rPr>
        <w:t xml:space="preserve"> </w:t>
      </w:r>
      <w:r w:rsidR="00976444" w:rsidRPr="00EB55DD">
        <w:rPr>
          <w:rFonts w:ascii="Arial" w:hAnsi="Arial" w:cs="Arial"/>
          <w:color w:val="000000" w:themeColor="text1"/>
          <w:spacing w:val="2"/>
          <w:sz w:val="21"/>
          <w:szCs w:val="21"/>
        </w:rPr>
        <w:t>“</w:t>
      </w:r>
      <w:r w:rsidR="001306A9" w:rsidRPr="00EB55DD">
        <w:rPr>
          <w:rFonts w:ascii="Arial" w:hAnsi="Arial" w:cs="Arial"/>
          <w:color w:val="000000" w:themeColor="text1"/>
          <w:spacing w:val="2"/>
          <w:sz w:val="21"/>
          <w:szCs w:val="21"/>
        </w:rPr>
        <w:t xml:space="preserve">This </w:t>
      </w:r>
      <w:r w:rsidR="006D2195" w:rsidRPr="00EB55DD">
        <w:rPr>
          <w:rFonts w:ascii="Arial" w:hAnsi="Arial" w:cs="Arial"/>
          <w:color w:val="000000" w:themeColor="text1"/>
          <w:sz w:val="21"/>
          <w:szCs w:val="21"/>
        </w:rPr>
        <w:t xml:space="preserve">national </w:t>
      </w:r>
      <w:r w:rsidR="004237BD" w:rsidRPr="00EB55DD">
        <w:rPr>
          <w:rFonts w:ascii="Arial" w:hAnsi="Arial" w:cs="Arial"/>
          <w:color w:val="000000" w:themeColor="text1"/>
          <w:sz w:val="21"/>
          <w:szCs w:val="21"/>
        </w:rPr>
        <w:t xml:space="preserve">brand refresh </w:t>
      </w:r>
      <w:r w:rsidR="006D2195" w:rsidRPr="00EB55DD">
        <w:rPr>
          <w:rFonts w:ascii="Arial" w:hAnsi="Arial" w:cs="Arial"/>
          <w:color w:val="000000" w:themeColor="text1"/>
          <w:sz w:val="21"/>
          <w:szCs w:val="21"/>
        </w:rPr>
        <w:t xml:space="preserve">is </w:t>
      </w:r>
      <w:r w:rsidR="004237BD" w:rsidRPr="00EB55DD">
        <w:rPr>
          <w:rFonts w:ascii="Arial" w:hAnsi="Arial" w:cs="Arial"/>
          <w:color w:val="000000" w:themeColor="text1"/>
          <w:sz w:val="21"/>
          <w:szCs w:val="21"/>
        </w:rPr>
        <w:t xml:space="preserve">designed to provide </w:t>
      </w:r>
      <w:r w:rsidR="006D2195" w:rsidRPr="00EB55DD">
        <w:rPr>
          <w:rFonts w:ascii="Arial" w:hAnsi="Arial" w:cs="Arial"/>
          <w:color w:val="000000" w:themeColor="text1"/>
          <w:sz w:val="21"/>
          <w:szCs w:val="21"/>
        </w:rPr>
        <w:t xml:space="preserve">all of our stakeholders </w:t>
      </w:r>
      <w:r w:rsidR="004237BD" w:rsidRPr="00EB55DD">
        <w:rPr>
          <w:rFonts w:ascii="Arial" w:hAnsi="Arial" w:cs="Arial"/>
          <w:color w:val="000000" w:themeColor="text1"/>
          <w:sz w:val="21"/>
          <w:szCs w:val="21"/>
        </w:rPr>
        <w:t xml:space="preserve">with a more </w:t>
      </w:r>
      <w:r w:rsidR="00711840" w:rsidRPr="00EB55DD">
        <w:rPr>
          <w:rFonts w:ascii="Arial" w:hAnsi="Arial" w:cs="Arial"/>
          <w:color w:val="000000" w:themeColor="text1"/>
          <w:sz w:val="21"/>
          <w:szCs w:val="21"/>
        </w:rPr>
        <w:t xml:space="preserve">cohesive </w:t>
      </w:r>
      <w:r w:rsidR="004237BD" w:rsidRPr="00EB55DD">
        <w:rPr>
          <w:rFonts w:ascii="Arial" w:hAnsi="Arial" w:cs="Arial"/>
          <w:color w:val="000000" w:themeColor="text1"/>
          <w:sz w:val="21"/>
          <w:szCs w:val="21"/>
        </w:rPr>
        <w:t xml:space="preserve">visual experience when </w:t>
      </w:r>
      <w:r w:rsidR="006D2195" w:rsidRPr="00EB55DD">
        <w:rPr>
          <w:rFonts w:ascii="Arial" w:hAnsi="Arial" w:cs="Arial"/>
          <w:color w:val="000000" w:themeColor="text1"/>
          <w:sz w:val="21"/>
          <w:szCs w:val="21"/>
        </w:rPr>
        <w:t>engaging</w:t>
      </w:r>
      <w:r w:rsidR="004237BD" w:rsidRPr="00EB55DD">
        <w:rPr>
          <w:rFonts w:ascii="Arial" w:hAnsi="Arial" w:cs="Arial"/>
          <w:color w:val="000000" w:themeColor="text1"/>
          <w:sz w:val="21"/>
          <w:szCs w:val="21"/>
        </w:rPr>
        <w:t xml:space="preserve"> with </w:t>
      </w:r>
      <w:r w:rsidR="006D2195" w:rsidRPr="00EB55DD">
        <w:rPr>
          <w:rFonts w:ascii="Arial" w:hAnsi="Arial" w:cs="Arial"/>
          <w:color w:val="000000" w:themeColor="text1"/>
          <w:sz w:val="21"/>
          <w:szCs w:val="21"/>
        </w:rPr>
        <w:t>the organization</w:t>
      </w:r>
      <w:r w:rsidR="004237BD" w:rsidRPr="00EB55DD">
        <w:rPr>
          <w:rFonts w:ascii="Arial" w:hAnsi="Arial" w:cs="Arial"/>
          <w:color w:val="000000" w:themeColor="text1"/>
          <w:sz w:val="21"/>
          <w:szCs w:val="21"/>
        </w:rPr>
        <w:t>.</w:t>
      </w:r>
      <w:r w:rsidR="00976444" w:rsidRPr="00EB55DD">
        <w:rPr>
          <w:rFonts w:ascii="Arial" w:hAnsi="Arial" w:cs="Arial"/>
          <w:color w:val="000000" w:themeColor="text1"/>
          <w:sz w:val="21"/>
          <w:szCs w:val="21"/>
        </w:rPr>
        <w:t xml:space="preserve"> The updated logo, collectively with our new tagline – </w:t>
      </w:r>
      <w:r w:rsidR="00976444" w:rsidRPr="00EB55DD">
        <w:rPr>
          <w:rFonts w:ascii="Arial" w:hAnsi="Arial" w:cs="Arial"/>
          <w:i/>
          <w:color w:val="000000" w:themeColor="text1"/>
          <w:sz w:val="21"/>
          <w:szCs w:val="21"/>
        </w:rPr>
        <w:t>Giving Purpose to Potential</w:t>
      </w:r>
      <w:r w:rsidR="00976444" w:rsidRPr="00EB55DD">
        <w:rPr>
          <w:rFonts w:ascii="Arial" w:hAnsi="Arial" w:cs="Arial"/>
          <w:color w:val="000000" w:themeColor="text1"/>
          <w:sz w:val="21"/>
          <w:szCs w:val="21"/>
        </w:rPr>
        <w:t xml:space="preserve"> - align with and showcase a creative evolution of our brand that is on</w:t>
      </w:r>
      <w:r w:rsidR="00694A2B" w:rsidRPr="00EB55DD">
        <w:rPr>
          <w:rFonts w:ascii="Arial" w:hAnsi="Arial" w:cs="Arial"/>
          <w:color w:val="000000" w:themeColor="text1"/>
          <w:sz w:val="21"/>
          <w:szCs w:val="21"/>
        </w:rPr>
        <w:t>-</w:t>
      </w:r>
      <w:r w:rsidR="00976444" w:rsidRPr="00EB55DD">
        <w:rPr>
          <w:rFonts w:ascii="Arial" w:hAnsi="Arial" w:cs="Arial"/>
          <w:color w:val="000000" w:themeColor="text1"/>
          <w:sz w:val="21"/>
          <w:szCs w:val="21"/>
        </w:rPr>
        <w:t>trend, and utilizes best practices in design.</w:t>
      </w:r>
      <w:r w:rsidR="0083142C" w:rsidRPr="00EB55DD">
        <w:rPr>
          <w:rFonts w:ascii="Arial" w:hAnsi="Arial" w:cs="Arial"/>
          <w:color w:val="000000" w:themeColor="text1"/>
          <w:sz w:val="21"/>
          <w:szCs w:val="21"/>
        </w:rPr>
        <w:t>”</w:t>
      </w:r>
    </w:p>
    <w:p w14:paraId="70911C55" w14:textId="040F2FE0" w:rsidR="0083142C" w:rsidRPr="00EB55DD" w:rsidRDefault="0083142C" w:rsidP="00DD3DBA">
      <w:pPr>
        <w:pStyle w:val="NormalWeb"/>
        <w:shd w:val="clear" w:color="auto" w:fill="FFFFFF"/>
        <w:spacing w:before="0" w:beforeAutospacing="0" w:after="165" w:afterAutospacing="0" w:line="276" w:lineRule="auto"/>
        <w:rPr>
          <w:rFonts w:ascii="Arial" w:hAnsi="Arial" w:cs="Arial"/>
          <w:color w:val="000000" w:themeColor="text1"/>
          <w:sz w:val="21"/>
          <w:szCs w:val="21"/>
        </w:rPr>
      </w:pPr>
      <w:r w:rsidRPr="00EB55DD">
        <w:rPr>
          <w:rFonts w:ascii="Arial" w:hAnsi="Arial" w:cs="Arial"/>
          <w:color w:val="000000" w:themeColor="text1"/>
          <w:spacing w:val="2"/>
          <w:sz w:val="21"/>
          <w:szCs w:val="21"/>
        </w:rPr>
        <w:t>This is the first major brand refresh for BPA in over 30 years and helps guide the organization into the 21</w:t>
      </w:r>
      <w:r w:rsidRPr="00EB55DD">
        <w:rPr>
          <w:rFonts w:ascii="Arial" w:hAnsi="Arial" w:cs="Arial"/>
          <w:color w:val="000000" w:themeColor="text1"/>
          <w:spacing w:val="2"/>
          <w:sz w:val="21"/>
          <w:szCs w:val="21"/>
          <w:vertAlign w:val="superscript"/>
        </w:rPr>
        <w:t>st</w:t>
      </w:r>
      <w:r w:rsidR="00694A2B" w:rsidRPr="00EB55DD">
        <w:rPr>
          <w:rFonts w:ascii="Arial" w:hAnsi="Arial" w:cs="Arial"/>
          <w:color w:val="000000" w:themeColor="text1"/>
          <w:spacing w:val="2"/>
          <w:sz w:val="21"/>
          <w:szCs w:val="21"/>
          <w:vertAlign w:val="superscript"/>
        </w:rPr>
        <w:t xml:space="preserve"> </w:t>
      </w:r>
      <w:r w:rsidRPr="00EB55DD">
        <w:rPr>
          <w:rFonts w:ascii="Arial" w:hAnsi="Arial" w:cs="Arial"/>
          <w:color w:val="000000" w:themeColor="text1"/>
          <w:spacing w:val="2"/>
          <w:sz w:val="21"/>
          <w:szCs w:val="21"/>
        </w:rPr>
        <w:t>century.</w:t>
      </w:r>
    </w:p>
    <w:p w14:paraId="09F8CCFD" w14:textId="17E695D8" w:rsidR="00CA37A5" w:rsidRPr="00EB55DD" w:rsidRDefault="00CA37A5" w:rsidP="00DD3DBA">
      <w:pPr>
        <w:pStyle w:val="NormalWeb"/>
        <w:shd w:val="clear" w:color="auto" w:fill="FFFFFF"/>
        <w:spacing w:before="0" w:beforeAutospacing="0" w:after="165" w:afterAutospacing="0" w:line="276" w:lineRule="auto"/>
        <w:rPr>
          <w:rFonts w:ascii="Arial" w:hAnsi="Arial" w:cs="Arial"/>
          <w:color w:val="000000" w:themeColor="text1"/>
          <w:sz w:val="21"/>
          <w:szCs w:val="21"/>
        </w:rPr>
      </w:pPr>
      <w:r w:rsidRPr="00EB55DD">
        <w:rPr>
          <w:rFonts w:ascii="Arial" w:hAnsi="Arial" w:cs="Arial"/>
          <w:color w:val="000000" w:themeColor="text1"/>
          <w:sz w:val="21"/>
          <w:szCs w:val="21"/>
        </w:rPr>
        <w:t xml:space="preserve">“We are </w:t>
      </w:r>
      <w:r w:rsidR="00126844" w:rsidRPr="00EB55DD">
        <w:rPr>
          <w:rFonts w:ascii="Arial" w:hAnsi="Arial" w:cs="Arial"/>
          <w:color w:val="000000" w:themeColor="text1"/>
          <w:sz w:val="21"/>
          <w:szCs w:val="21"/>
        </w:rPr>
        <w:t>energized by</w:t>
      </w:r>
      <w:r w:rsidRPr="00EB55DD">
        <w:rPr>
          <w:rFonts w:ascii="Arial" w:hAnsi="Arial" w:cs="Arial"/>
          <w:color w:val="000000" w:themeColor="text1"/>
          <w:sz w:val="21"/>
          <w:szCs w:val="21"/>
        </w:rPr>
        <w:t xml:space="preserve"> our updated look and refreshed brand identity,” </w:t>
      </w:r>
      <w:r w:rsidR="00711840" w:rsidRPr="00EB55DD">
        <w:rPr>
          <w:rFonts w:ascii="Arial" w:hAnsi="Arial" w:cs="Arial"/>
          <w:color w:val="000000" w:themeColor="text1"/>
          <w:sz w:val="21"/>
          <w:szCs w:val="21"/>
        </w:rPr>
        <w:t>noted</w:t>
      </w:r>
      <w:r w:rsidRPr="00EB55DD">
        <w:rPr>
          <w:rFonts w:ascii="Arial" w:hAnsi="Arial" w:cs="Arial"/>
          <w:color w:val="000000" w:themeColor="text1"/>
          <w:sz w:val="21"/>
          <w:szCs w:val="21"/>
        </w:rPr>
        <w:t xml:space="preserve"> Cedric Bandoh, Chair of the National BPA Board of Trustees. “Th</w:t>
      </w:r>
      <w:r w:rsidR="00F72C13" w:rsidRPr="00EB55DD">
        <w:rPr>
          <w:rFonts w:ascii="Arial" w:hAnsi="Arial" w:cs="Arial"/>
          <w:color w:val="000000" w:themeColor="text1"/>
          <w:sz w:val="21"/>
          <w:szCs w:val="21"/>
        </w:rPr>
        <w:t>e</w:t>
      </w:r>
      <w:r w:rsidRPr="00EB55DD">
        <w:rPr>
          <w:rFonts w:ascii="Arial" w:hAnsi="Arial" w:cs="Arial"/>
          <w:color w:val="000000" w:themeColor="text1"/>
          <w:sz w:val="21"/>
          <w:szCs w:val="21"/>
        </w:rPr>
        <w:t xml:space="preserve"> update align</w:t>
      </w:r>
      <w:r w:rsidR="00694A2B" w:rsidRPr="00EB55DD">
        <w:rPr>
          <w:rFonts w:ascii="Arial" w:hAnsi="Arial" w:cs="Arial"/>
          <w:color w:val="000000" w:themeColor="text1"/>
          <w:sz w:val="21"/>
          <w:szCs w:val="21"/>
        </w:rPr>
        <w:t>s</w:t>
      </w:r>
      <w:r w:rsidRPr="00EB55DD">
        <w:rPr>
          <w:rFonts w:ascii="Arial" w:hAnsi="Arial" w:cs="Arial"/>
          <w:color w:val="000000" w:themeColor="text1"/>
          <w:sz w:val="21"/>
          <w:szCs w:val="21"/>
        </w:rPr>
        <w:t xml:space="preserve"> with our organizational values and reflects our dedication to innovation a</w:t>
      </w:r>
      <w:r w:rsidR="004110A9" w:rsidRPr="00EB55DD">
        <w:rPr>
          <w:rFonts w:ascii="Arial" w:hAnsi="Arial" w:cs="Arial"/>
          <w:color w:val="000000" w:themeColor="text1"/>
          <w:sz w:val="21"/>
          <w:szCs w:val="21"/>
        </w:rPr>
        <w:t xml:space="preserve">s well as </w:t>
      </w:r>
      <w:r w:rsidRPr="00EB55DD">
        <w:rPr>
          <w:rFonts w:ascii="Arial" w:hAnsi="Arial" w:cs="Arial"/>
          <w:color w:val="000000" w:themeColor="text1"/>
          <w:sz w:val="21"/>
          <w:szCs w:val="21"/>
        </w:rPr>
        <w:t>a vibrant,</w:t>
      </w:r>
      <w:r w:rsidR="00126844" w:rsidRPr="00EB55DD">
        <w:rPr>
          <w:rFonts w:ascii="Arial" w:hAnsi="Arial" w:cs="Arial"/>
          <w:color w:val="000000" w:themeColor="text1"/>
          <w:sz w:val="21"/>
          <w:szCs w:val="21"/>
        </w:rPr>
        <w:t xml:space="preserve"> advancing</w:t>
      </w:r>
      <w:r w:rsidRPr="00EB55DD">
        <w:rPr>
          <w:rFonts w:ascii="Arial" w:hAnsi="Arial" w:cs="Arial"/>
          <w:color w:val="000000" w:themeColor="text1"/>
          <w:sz w:val="21"/>
          <w:szCs w:val="21"/>
        </w:rPr>
        <w:t xml:space="preserve"> membership. While we may look a little different, our commitment to</w:t>
      </w:r>
      <w:r w:rsidR="004110A9" w:rsidRPr="00EB55DD">
        <w:rPr>
          <w:rFonts w:ascii="Arial" w:hAnsi="Arial" w:cs="Arial"/>
          <w:color w:val="000000" w:themeColor="text1"/>
          <w:sz w:val="21"/>
          <w:szCs w:val="21"/>
        </w:rPr>
        <w:t xml:space="preserve"> </w:t>
      </w:r>
      <w:r w:rsidR="000A6B91" w:rsidRPr="00EB55DD">
        <w:rPr>
          <w:rFonts w:ascii="Arial" w:hAnsi="Arial" w:cs="Arial"/>
          <w:color w:val="000000" w:themeColor="text1"/>
          <w:sz w:val="21"/>
          <w:szCs w:val="21"/>
        </w:rPr>
        <w:t xml:space="preserve">our members </w:t>
      </w:r>
      <w:r w:rsidRPr="00EB55DD">
        <w:rPr>
          <w:rFonts w:ascii="Arial" w:hAnsi="Arial" w:cs="Arial"/>
          <w:color w:val="000000" w:themeColor="text1"/>
          <w:sz w:val="21"/>
          <w:szCs w:val="21"/>
        </w:rPr>
        <w:t>and Career Technical Education remains the same</w:t>
      </w:r>
      <w:r w:rsidR="00C7181C" w:rsidRPr="00EB55DD">
        <w:rPr>
          <w:rFonts w:ascii="Arial" w:hAnsi="Arial" w:cs="Arial"/>
          <w:color w:val="000000" w:themeColor="text1"/>
          <w:sz w:val="21"/>
          <w:szCs w:val="21"/>
        </w:rPr>
        <w:t>.</w:t>
      </w:r>
      <w:r w:rsidRPr="00EB55DD">
        <w:rPr>
          <w:rFonts w:ascii="Arial" w:hAnsi="Arial" w:cs="Arial"/>
          <w:color w:val="000000" w:themeColor="text1"/>
          <w:sz w:val="21"/>
          <w:szCs w:val="21"/>
        </w:rPr>
        <w:t>”</w:t>
      </w:r>
    </w:p>
    <w:p w14:paraId="28DCACCD" w14:textId="77777777" w:rsidR="00DB7453" w:rsidRPr="00EB55DD" w:rsidRDefault="00DB7453" w:rsidP="00DD3DBA">
      <w:pPr>
        <w:pStyle w:val="text-align-center"/>
        <w:shd w:val="clear" w:color="auto" w:fill="FFFFFF"/>
        <w:spacing w:before="0" w:beforeAutospacing="0" w:after="165" w:afterAutospacing="0" w:line="276" w:lineRule="auto"/>
        <w:rPr>
          <w:rFonts w:ascii="Arial" w:hAnsi="Arial" w:cs="Arial"/>
          <w:color w:val="000000" w:themeColor="text1"/>
          <w:sz w:val="21"/>
          <w:szCs w:val="21"/>
        </w:rPr>
      </w:pPr>
    </w:p>
    <w:p w14:paraId="0CEEDC66" w14:textId="77777777" w:rsidR="00DD3DBA" w:rsidRPr="00EB55DD" w:rsidRDefault="00DD3DBA" w:rsidP="00DD3DBA">
      <w:pPr>
        <w:rPr>
          <w:rFonts w:ascii="Arial" w:hAnsi="Arial" w:cs="Arial"/>
          <w:sz w:val="21"/>
          <w:szCs w:val="21"/>
        </w:rPr>
      </w:pPr>
      <w:r w:rsidRPr="00EB55DD">
        <w:rPr>
          <w:rFonts w:ascii="Arial" w:hAnsi="Arial" w:cs="Arial"/>
          <w:b/>
          <w:bCs/>
          <w:color w:val="111111"/>
          <w:sz w:val="21"/>
          <w:szCs w:val="21"/>
          <w:shd w:val="clear" w:color="auto" w:fill="FFFFFF"/>
        </w:rPr>
        <w:t>About Business Professionals of America</w:t>
      </w:r>
      <w:r w:rsidRPr="00EB55DD">
        <w:rPr>
          <w:rFonts w:ascii="Arial" w:hAnsi="Arial" w:cs="Arial"/>
          <w:b/>
          <w:bCs/>
          <w:color w:val="111111"/>
          <w:sz w:val="21"/>
          <w:szCs w:val="21"/>
          <w:shd w:val="clear" w:color="auto" w:fill="FFFFFF"/>
        </w:rPr>
        <w:br/>
      </w:r>
      <w:r w:rsidRPr="00EB55DD">
        <w:rPr>
          <w:rFonts w:ascii="Arial" w:hAnsi="Arial" w:cs="Arial"/>
          <w:b/>
          <w:bCs/>
          <w:color w:val="111111"/>
          <w:sz w:val="21"/>
          <w:szCs w:val="21"/>
          <w:shd w:val="clear" w:color="auto" w:fill="FFFFFF"/>
        </w:rPr>
        <w:br/>
        <w:t>BUSINESS PROFESSIONALS OF AMERICA, Inc. (BPA)</w:t>
      </w:r>
      <w:r w:rsidRPr="00EB55DD">
        <w:rPr>
          <w:rFonts w:ascii="Arial" w:hAnsi="Arial" w:cs="Arial"/>
          <w:color w:val="111111"/>
          <w:sz w:val="21"/>
          <w:szCs w:val="21"/>
          <w:shd w:val="clear" w:color="auto" w:fill="FFFFFF"/>
        </w:rPr>
        <w:t> is the leading Career Technical Student Organization (CTSO) for students pursuing careers in business management, information technology, office administration, marketing and other related career fields. An intra-curricular national membership organization established in 1966, BPA is dedicated to the preparation of global professionals through the advancement of leadership, citizenship, academic and technological skills. The organization serves secondary, post-secondary and middle level students and educators by offering programs based on national standards spanning five career pathways: Finance, Business Administration, Management Information Systems, Digital Communication &amp; Design and Management, Marketing &amp; Communication.</w:t>
      </w:r>
      <w:r w:rsidRPr="00EB55DD">
        <w:rPr>
          <w:rFonts w:ascii="Arial" w:hAnsi="Arial" w:cs="Arial"/>
          <w:color w:val="111111"/>
          <w:sz w:val="21"/>
          <w:szCs w:val="21"/>
        </w:rPr>
        <w:br/>
      </w:r>
      <w:r w:rsidRPr="00EB55DD">
        <w:rPr>
          <w:rFonts w:ascii="Arial" w:hAnsi="Arial" w:cs="Arial"/>
          <w:color w:val="111111"/>
          <w:sz w:val="21"/>
          <w:szCs w:val="21"/>
        </w:rPr>
        <w:br/>
      </w:r>
      <w:r w:rsidRPr="00EB55DD">
        <w:rPr>
          <w:rFonts w:ascii="Arial" w:hAnsi="Arial" w:cs="Arial"/>
          <w:color w:val="111111"/>
          <w:sz w:val="21"/>
          <w:szCs w:val="21"/>
          <w:shd w:val="clear" w:color="auto" w:fill="FFFFFF"/>
        </w:rPr>
        <w:t>For more information, visit: </w:t>
      </w:r>
      <w:hyperlink r:id="rId5" w:history="1">
        <w:r w:rsidRPr="00EB55DD">
          <w:rPr>
            <w:rStyle w:val="Hyperlink"/>
            <w:rFonts w:ascii="Arial" w:hAnsi="Arial" w:cs="Arial"/>
            <w:color w:val="6080F0"/>
            <w:sz w:val="21"/>
            <w:szCs w:val="21"/>
            <w:shd w:val="clear" w:color="auto" w:fill="FFFFFF"/>
          </w:rPr>
          <w:t>www.bpa.org</w:t>
        </w:r>
      </w:hyperlink>
    </w:p>
    <w:p w14:paraId="59D69078" w14:textId="52517E31" w:rsidR="00F641A7" w:rsidRPr="00EB55DD" w:rsidRDefault="00DD3DBA" w:rsidP="00EB55DD">
      <w:pPr>
        <w:pStyle w:val="text-align-center"/>
        <w:shd w:val="clear" w:color="auto" w:fill="FFFFFF"/>
        <w:spacing w:before="0" w:beforeAutospacing="0" w:after="165" w:afterAutospacing="0" w:line="276" w:lineRule="auto"/>
        <w:jc w:val="center"/>
        <w:rPr>
          <w:rFonts w:ascii="Arial" w:hAnsi="Arial" w:cs="Arial"/>
          <w:color w:val="000000" w:themeColor="text1"/>
          <w:sz w:val="21"/>
          <w:szCs w:val="21"/>
        </w:rPr>
      </w:pPr>
      <w:r w:rsidRPr="00EB55DD">
        <w:rPr>
          <w:rFonts w:ascii="Arial" w:hAnsi="Arial" w:cs="Arial"/>
          <w:b/>
          <w:color w:val="000000" w:themeColor="text1"/>
          <w:sz w:val="21"/>
          <w:szCs w:val="21"/>
        </w:rPr>
        <w:t xml:space="preserve"> </w:t>
      </w:r>
      <w:r w:rsidR="00B44074" w:rsidRPr="00EB55DD">
        <w:rPr>
          <w:rFonts w:ascii="Arial" w:hAnsi="Arial" w:cs="Arial"/>
          <w:b/>
          <w:color w:val="000000" w:themeColor="text1"/>
          <w:sz w:val="21"/>
          <w:szCs w:val="21"/>
        </w:rPr>
        <w:t>#</w:t>
      </w:r>
      <w:r w:rsidR="00B44074" w:rsidRPr="00EB55DD">
        <w:rPr>
          <w:rFonts w:ascii="Arial" w:hAnsi="Arial" w:cs="Arial"/>
          <w:color w:val="000000" w:themeColor="text1"/>
          <w:sz w:val="21"/>
          <w:szCs w:val="21"/>
        </w:rPr>
        <w:t>##</w:t>
      </w:r>
    </w:p>
    <w:p w14:paraId="17712789" w14:textId="77777777" w:rsidR="00000000" w:rsidRPr="00EB55DD" w:rsidRDefault="00000000">
      <w:pPr>
        <w:rPr>
          <w:rFonts w:ascii="Arial" w:hAnsi="Arial" w:cs="Arial"/>
          <w:sz w:val="21"/>
          <w:szCs w:val="21"/>
        </w:rPr>
      </w:pPr>
    </w:p>
    <w:sectPr w:rsidR="001C57D0" w:rsidRPr="00EB55DD" w:rsidSect="00EB55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074"/>
    <w:rsid w:val="000A6B91"/>
    <w:rsid w:val="00126844"/>
    <w:rsid w:val="001306A9"/>
    <w:rsid w:val="001D680D"/>
    <w:rsid w:val="001D7AF7"/>
    <w:rsid w:val="00220137"/>
    <w:rsid w:val="00293496"/>
    <w:rsid w:val="002F4490"/>
    <w:rsid w:val="00355B5C"/>
    <w:rsid w:val="003714D7"/>
    <w:rsid w:val="004110A9"/>
    <w:rsid w:val="00415684"/>
    <w:rsid w:val="004237BD"/>
    <w:rsid w:val="00484702"/>
    <w:rsid w:val="0055448F"/>
    <w:rsid w:val="005A6CC8"/>
    <w:rsid w:val="005B7E8F"/>
    <w:rsid w:val="00620720"/>
    <w:rsid w:val="00664B4A"/>
    <w:rsid w:val="00694A2B"/>
    <w:rsid w:val="006D2195"/>
    <w:rsid w:val="006D6F6E"/>
    <w:rsid w:val="006F0B2C"/>
    <w:rsid w:val="00711840"/>
    <w:rsid w:val="00712C6C"/>
    <w:rsid w:val="00776381"/>
    <w:rsid w:val="0083142C"/>
    <w:rsid w:val="00864943"/>
    <w:rsid w:val="008B2AEC"/>
    <w:rsid w:val="008C32B2"/>
    <w:rsid w:val="00905504"/>
    <w:rsid w:val="00915980"/>
    <w:rsid w:val="00976444"/>
    <w:rsid w:val="00A41EEB"/>
    <w:rsid w:val="00AA023B"/>
    <w:rsid w:val="00B44074"/>
    <w:rsid w:val="00B839E4"/>
    <w:rsid w:val="00BC2445"/>
    <w:rsid w:val="00BF4533"/>
    <w:rsid w:val="00C27E29"/>
    <w:rsid w:val="00C7181C"/>
    <w:rsid w:val="00CA37A5"/>
    <w:rsid w:val="00CC1152"/>
    <w:rsid w:val="00CC49E7"/>
    <w:rsid w:val="00D032DD"/>
    <w:rsid w:val="00DB7453"/>
    <w:rsid w:val="00DD3DBA"/>
    <w:rsid w:val="00E44C07"/>
    <w:rsid w:val="00E716A5"/>
    <w:rsid w:val="00E87ACB"/>
    <w:rsid w:val="00EB55DD"/>
    <w:rsid w:val="00F3788C"/>
    <w:rsid w:val="00F641A7"/>
    <w:rsid w:val="00F7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7486"/>
  <w15:docId w15:val="{86BB6156-2F2C-AA4A-8FFF-6CE20505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40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641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4074"/>
    <w:rPr>
      <w:b/>
      <w:bCs/>
    </w:rPr>
  </w:style>
  <w:style w:type="character" w:styleId="Hyperlink">
    <w:name w:val="Hyperlink"/>
    <w:basedOn w:val="DefaultParagraphFont"/>
    <w:uiPriority w:val="99"/>
    <w:unhideWhenUsed/>
    <w:rsid w:val="00B44074"/>
    <w:rPr>
      <w:color w:val="0000FF"/>
      <w:u w:val="single"/>
    </w:rPr>
  </w:style>
  <w:style w:type="paragraph" w:customStyle="1" w:styleId="text-align-center">
    <w:name w:val="text-align-center"/>
    <w:basedOn w:val="Normal"/>
    <w:rsid w:val="00B440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4074"/>
    <w:rPr>
      <w:rFonts w:ascii="Times New Roman" w:eastAsia="Times New Roman" w:hAnsi="Times New Roman" w:cs="Times New Roman"/>
      <w:b/>
      <w:bCs/>
      <w:kern w:val="36"/>
      <w:sz w:val="48"/>
      <w:szCs w:val="48"/>
    </w:rPr>
  </w:style>
  <w:style w:type="character" w:customStyle="1" w:styleId="value">
    <w:name w:val="value"/>
    <w:basedOn w:val="DefaultParagraphFont"/>
    <w:rsid w:val="00B44074"/>
  </w:style>
  <w:style w:type="paragraph" w:styleId="BalloonText">
    <w:name w:val="Balloon Text"/>
    <w:basedOn w:val="Normal"/>
    <w:link w:val="BalloonTextChar"/>
    <w:uiPriority w:val="99"/>
    <w:semiHidden/>
    <w:unhideWhenUsed/>
    <w:rsid w:val="00B44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74"/>
    <w:rPr>
      <w:rFonts w:ascii="Tahoma" w:hAnsi="Tahoma" w:cs="Tahoma"/>
      <w:sz w:val="16"/>
      <w:szCs w:val="16"/>
    </w:rPr>
  </w:style>
  <w:style w:type="character" w:customStyle="1" w:styleId="Heading3Char">
    <w:name w:val="Heading 3 Char"/>
    <w:basedOn w:val="DefaultParagraphFont"/>
    <w:link w:val="Heading3"/>
    <w:uiPriority w:val="9"/>
    <w:semiHidden/>
    <w:rsid w:val="00F641A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641A7"/>
    <w:rPr>
      <w:i/>
      <w:iCs/>
    </w:rPr>
  </w:style>
  <w:style w:type="character" w:customStyle="1" w:styleId="UnresolvedMention1">
    <w:name w:val="Unresolved Mention1"/>
    <w:basedOn w:val="DefaultParagraphFont"/>
    <w:uiPriority w:val="99"/>
    <w:semiHidden/>
    <w:unhideWhenUsed/>
    <w:rsid w:val="005B7E8F"/>
    <w:rPr>
      <w:color w:val="605E5C"/>
      <w:shd w:val="clear" w:color="auto" w:fill="E1DFDD"/>
    </w:rPr>
  </w:style>
  <w:style w:type="paragraph" w:styleId="NoSpacing">
    <w:name w:val="No Spacing"/>
    <w:uiPriority w:val="1"/>
    <w:qFormat/>
    <w:rsid w:val="00DD3D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8158">
      <w:bodyDiv w:val="1"/>
      <w:marLeft w:val="0"/>
      <w:marRight w:val="0"/>
      <w:marTop w:val="0"/>
      <w:marBottom w:val="0"/>
      <w:divBdr>
        <w:top w:val="none" w:sz="0" w:space="0" w:color="auto"/>
        <w:left w:val="none" w:sz="0" w:space="0" w:color="auto"/>
        <w:bottom w:val="none" w:sz="0" w:space="0" w:color="auto"/>
        <w:right w:val="none" w:sz="0" w:space="0" w:color="auto"/>
      </w:divBdr>
    </w:div>
    <w:div w:id="879166531">
      <w:bodyDiv w:val="1"/>
      <w:marLeft w:val="0"/>
      <w:marRight w:val="0"/>
      <w:marTop w:val="0"/>
      <w:marBottom w:val="0"/>
      <w:divBdr>
        <w:top w:val="none" w:sz="0" w:space="0" w:color="auto"/>
        <w:left w:val="none" w:sz="0" w:space="0" w:color="auto"/>
        <w:bottom w:val="none" w:sz="0" w:space="0" w:color="auto"/>
        <w:right w:val="none" w:sz="0" w:space="0" w:color="auto"/>
      </w:divBdr>
    </w:div>
    <w:div w:id="1074280015">
      <w:bodyDiv w:val="1"/>
      <w:marLeft w:val="0"/>
      <w:marRight w:val="0"/>
      <w:marTop w:val="0"/>
      <w:marBottom w:val="0"/>
      <w:divBdr>
        <w:top w:val="none" w:sz="0" w:space="0" w:color="auto"/>
        <w:left w:val="none" w:sz="0" w:space="0" w:color="auto"/>
        <w:bottom w:val="none" w:sz="0" w:space="0" w:color="auto"/>
        <w:right w:val="none" w:sz="0" w:space="0" w:color="auto"/>
      </w:divBdr>
    </w:div>
    <w:div w:id="1457288834">
      <w:bodyDiv w:val="1"/>
      <w:marLeft w:val="0"/>
      <w:marRight w:val="0"/>
      <w:marTop w:val="0"/>
      <w:marBottom w:val="0"/>
      <w:divBdr>
        <w:top w:val="none" w:sz="0" w:space="0" w:color="auto"/>
        <w:left w:val="none" w:sz="0" w:space="0" w:color="auto"/>
        <w:bottom w:val="none" w:sz="0" w:space="0" w:color="auto"/>
        <w:right w:val="none" w:sz="0" w:space="0" w:color="auto"/>
      </w:divBdr>
      <w:divsChild>
        <w:div w:id="259217459">
          <w:marLeft w:val="0"/>
          <w:marRight w:val="0"/>
          <w:marTop w:val="0"/>
          <w:marBottom w:val="75"/>
          <w:divBdr>
            <w:top w:val="none" w:sz="0" w:space="0" w:color="auto"/>
            <w:left w:val="none" w:sz="0" w:space="0" w:color="auto"/>
            <w:bottom w:val="none" w:sz="0" w:space="0" w:color="auto"/>
            <w:right w:val="none" w:sz="0" w:space="0" w:color="auto"/>
          </w:divBdr>
        </w:div>
        <w:div w:id="1538618221">
          <w:marLeft w:val="0"/>
          <w:marRight w:val="0"/>
          <w:marTop w:val="150"/>
          <w:marBottom w:val="225"/>
          <w:divBdr>
            <w:top w:val="none" w:sz="0" w:space="0" w:color="auto"/>
            <w:left w:val="none" w:sz="0" w:space="0" w:color="auto"/>
            <w:bottom w:val="none" w:sz="0" w:space="0" w:color="auto"/>
            <w:right w:val="none" w:sz="0" w:space="0" w:color="auto"/>
          </w:divBdr>
          <w:divsChild>
            <w:div w:id="1467427449">
              <w:marLeft w:val="0"/>
              <w:marRight w:val="0"/>
              <w:marTop w:val="0"/>
              <w:marBottom w:val="225"/>
              <w:divBdr>
                <w:top w:val="none" w:sz="0" w:space="0" w:color="auto"/>
                <w:left w:val="none" w:sz="0" w:space="0" w:color="auto"/>
                <w:bottom w:val="none" w:sz="0" w:space="0" w:color="auto"/>
                <w:right w:val="none" w:sz="0" w:space="0" w:color="auto"/>
              </w:divBdr>
              <w:divsChild>
                <w:div w:id="1300653238">
                  <w:marLeft w:val="0"/>
                  <w:marRight w:val="150"/>
                  <w:marTop w:val="0"/>
                  <w:marBottom w:val="0"/>
                  <w:divBdr>
                    <w:top w:val="none" w:sz="0" w:space="0" w:color="auto"/>
                    <w:left w:val="none" w:sz="0" w:space="0" w:color="auto"/>
                    <w:bottom w:val="none" w:sz="0" w:space="0" w:color="auto"/>
                    <w:right w:val="none" w:sz="0" w:space="0" w:color="auto"/>
                  </w:divBdr>
                </w:div>
                <w:div w:id="1067416670">
                  <w:marLeft w:val="0"/>
                  <w:marRight w:val="150"/>
                  <w:marTop w:val="0"/>
                  <w:marBottom w:val="0"/>
                  <w:divBdr>
                    <w:top w:val="none" w:sz="0" w:space="0" w:color="auto"/>
                    <w:left w:val="none" w:sz="0" w:space="0" w:color="auto"/>
                    <w:bottom w:val="none" w:sz="0" w:space="0" w:color="auto"/>
                    <w:right w:val="none" w:sz="0" w:space="0" w:color="auto"/>
                  </w:divBdr>
                </w:div>
              </w:divsChild>
            </w:div>
            <w:div w:id="9172486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pa.org/" TargetMode="External"/><Relationship Id="rId4" Type="http://schemas.openxmlformats.org/officeDocument/2006/relationships/hyperlink" Target="mailto:hbunning@b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880</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Bunning</dc:creator>
  <cp:lastModifiedBy>Heather Bunning</cp:lastModifiedBy>
  <cp:revision>10</cp:revision>
  <dcterms:created xsi:type="dcterms:W3CDTF">2019-04-28T13:13:00Z</dcterms:created>
  <dcterms:modified xsi:type="dcterms:W3CDTF">2026-04-11T21:16:00Z</dcterms:modified>
</cp:coreProperties>
</file>